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E2498" w:rsidRDefault="008E2498" w:rsidP="008E2498">
      <w:pPr>
        <w:jc w:val="right"/>
        <w:rPr>
          <w:rFonts w:ascii="Arial" w:hAnsi="Arial" w:cs="Arial"/>
          <w:sz w:val="20"/>
          <w:szCs w:val="20"/>
        </w:rPr>
      </w:pPr>
    </w:p>
    <w:p w:rsidR="008E2498" w:rsidRDefault="00DC084D" w:rsidP="008E2498">
      <w:pPr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No. Oficio: 344</w:t>
      </w:r>
      <w:r w:rsidR="008E2498">
        <w:rPr>
          <w:rFonts w:ascii="Arial" w:hAnsi="Arial" w:cs="Arial"/>
          <w:sz w:val="20"/>
          <w:szCs w:val="20"/>
        </w:rPr>
        <w:t>/OMA11/2019</w:t>
      </w:r>
    </w:p>
    <w:p w:rsidR="008E2498" w:rsidRDefault="008E2498" w:rsidP="008E2498">
      <w:pPr>
        <w:pStyle w:val="Sinespaciado"/>
        <w:jc w:val="right"/>
        <w:rPr>
          <w:rFonts w:ascii="Arial" w:hAnsi="Arial" w:cs="Arial"/>
          <w:sz w:val="20"/>
          <w:szCs w:val="20"/>
        </w:rPr>
      </w:pPr>
    </w:p>
    <w:p w:rsidR="008E2498" w:rsidRDefault="008E2498" w:rsidP="008E2498">
      <w:pPr>
        <w:pStyle w:val="Sinespaciado"/>
        <w:rPr>
          <w:rFonts w:ascii="Arial" w:hAnsi="Arial" w:cs="Arial"/>
          <w:sz w:val="20"/>
          <w:szCs w:val="20"/>
        </w:rPr>
      </w:pPr>
    </w:p>
    <w:p w:rsidR="008E2498" w:rsidRDefault="008E2498" w:rsidP="008E2498">
      <w:pPr>
        <w:pStyle w:val="Sinespaciado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Oficio Conocimiento</w:t>
      </w:r>
    </w:p>
    <w:p w:rsidR="008E2498" w:rsidRDefault="008E2498" w:rsidP="008E2498">
      <w:pPr>
        <w:pStyle w:val="Sinespaciado"/>
        <w:rPr>
          <w:rFonts w:ascii="Arial" w:hAnsi="Arial" w:cs="Arial"/>
          <w:sz w:val="20"/>
          <w:szCs w:val="20"/>
        </w:rPr>
      </w:pPr>
    </w:p>
    <w:p w:rsidR="008E2498" w:rsidRDefault="008E2498" w:rsidP="008E2498">
      <w:pPr>
        <w:pStyle w:val="Sinespaciado"/>
        <w:rPr>
          <w:rFonts w:ascii="Arial" w:hAnsi="Arial" w:cs="Arial"/>
          <w:sz w:val="20"/>
          <w:szCs w:val="20"/>
        </w:rPr>
      </w:pPr>
    </w:p>
    <w:p w:rsidR="008E2498" w:rsidRDefault="008E2498" w:rsidP="008E2498">
      <w:pPr>
        <w:pStyle w:val="Sinespaciado"/>
        <w:rPr>
          <w:rFonts w:ascii="Arial" w:hAnsi="Arial" w:cs="Arial"/>
          <w:sz w:val="20"/>
          <w:szCs w:val="20"/>
        </w:rPr>
      </w:pPr>
    </w:p>
    <w:p w:rsidR="008E2498" w:rsidRDefault="008E2498" w:rsidP="008E2498">
      <w:pPr>
        <w:pStyle w:val="Sinespaciado"/>
        <w:rPr>
          <w:rFonts w:ascii="Arial" w:hAnsi="Arial" w:cs="Arial"/>
          <w:sz w:val="20"/>
          <w:szCs w:val="20"/>
        </w:rPr>
      </w:pPr>
    </w:p>
    <w:p w:rsidR="008E2498" w:rsidRDefault="008E2498" w:rsidP="008E2498">
      <w:pPr>
        <w:pStyle w:val="Sinespaciad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AL PUBLICO EN GENERAL</w:t>
      </w:r>
    </w:p>
    <w:p w:rsidR="008E2498" w:rsidRDefault="008E2498" w:rsidP="008E2498">
      <w:pPr>
        <w:pStyle w:val="Sinespaciad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 R E S E N T E:</w:t>
      </w:r>
    </w:p>
    <w:p w:rsidR="008E2498" w:rsidRDefault="008E2498" w:rsidP="008E2498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</w:p>
    <w:p w:rsidR="008E2498" w:rsidRDefault="008E2498" w:rsidP="008E2498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:rsidR="008E2498" w:rsidRDefault="008E2498" w:rsidP="008E2498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Se le comunica a toda la comunidad que la información referente al </w:t>
      </w:r>
      <w:r>
        <w:rPr>
          <w:rFonts w:ascii="Arial" w:hAnsi="Arial" w:cs="Arial"/>
          <w:b/>
          <w:sz w:val="20"/>
          <w:szCs w:val="20"/>
        </w:rPr>
        <w:t>artículo 8 fracción V inciso G) de la Ley de Transparencia y Acceso a la Información Pública del Estado de Jalisco y sus Municipio, referente al personal comisionado, otorgamiento de licencia y año sabático,</w:t>
      </w:r>
      <w:r>
        <w:rPr>
          <w:rFonts w:ascii="Arial" w:hAnsi="Arial" w:cs="Arial"/>
          <w:sz w:val="20"/>
          <w:szCs w:val="20"/>
        </w:rPr>
        <w:t xml:space="preserve"> </w:t>
      </w:r>
      <w:r w:rsidR="00AD6FC6">
        <w:rPr>
          <w:rFonts w:ascii="Arial" w:hAnsi="Arial" w:cs="Arial"/>
          <w:sz w:val="20"/>
          <w:szCs w:val="20"/>
        </w:rPr>
        <w:t>del 01</w:t>
      </w:r>
      <w:r w:rsidR="00E75901">
        <w:rPr>
          <w:rFonts w:ascii="Arial" w:hAnsi="Arial" w:cs="Arial"/>
          <w:sz w:val="20"/>
          <w:szCs w:val="20"/>
        </w:rPr>
        <w:t xml:space="preserve"> al 30 </w:t>
      </w:r>
      <w:r>
        <w:rPr>
          <w:rFonts w:ascii="Arial" w:hAnsi="Arial" w:cs="Arial"/>
          <w:sz w:val="20"/>
          <w:szCs w:val="20"/>
        </w:rPr>
        <w:t xml:space="preserve">de </w:t>
      </w:r>
      <w:r w:rsidR="00E75901">
        <w:rPr>
          <w:rFonts w:ascii="Arial" w:hAnsi="Arial" w:cs="Arial"/>
          <w:sz w:val="20"/>
          <w:szCs w:val="20"/>
        </w:rPr>
        <w:t>noviembre</w:t>
      </w:r>
      <w:r>
        <w:rPr>
          <w:rFonts w:ascii="Arial" w:hAnsi="Arial" w:cs="Arial"/>
          <w:sz w:val="20"/>
          <w:szCs w:val="20"/>
        </w:rPr>
        <w:t xml:space="preserve"> del año en curso, se informa lo siguiente:</w:t>
      </w:r>
    </w:p>
    <w:p w:rsidR="008E2498" w:rsidRDefault="008E2498" w:rsidP="008E2498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</w:p>
    <w:p w:rsidR="008E2498" w:rsidRDefault="008E2498" w:rsidP="008E2498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</w:p>
    <w:p w:rsidR="008E2498" w:rsidRDefault="008E2498" w:rsidP="008E2498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Personal comisionado en otras adscripciones</w:t>
      </w:r>
    </w:p>
    <w:p w:rsidR="008E2498" w:rsidRDefault="008E2498" w:rsidP="008E2498">
      <w:pPr>
        <w:pStyle w:val="Sinespaciado"/>
        <w:ind w:firstLine="708"/>
        <w:jc w:val="both"/>
        <w:rPr>
          <w:rFonts w:ascii="Arial" w:hAnsi="Arial" w:cs="Arial"/>
          <w:sz w:val="20"/>
          <w:szCs w:val="20"/>
        </w:rPr>
      </w:pPr>
    </w:p>
    <w:tbl>
      <w:tblPr>
        <w:tblW w:w="9836" w:type="dxa"/>
        <w:tblInd w:w="-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19"/>
        <w:gridCol w:w="2932"/>
        <w:gridCol w:w="1597"/>
        <w:gridCol w:w="1795"/>
        <w:gridCol w:w="2393"/>
      </w:tblGrid>
      <w:tr w:rsidR="008E2498" w:rsidTr="008E2498">
        <w:trPr>
          <w:trHeight w:val="193"/>
        </w:trPr>
        <w:tc>
          <w:tcPr>
            <w:tcW w:w="1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E2498" w:rsidRDefault="008E24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en-US"/>
              </w:rPr>
              <w:t>CODIGO NOMINA</w:t>
            </w:r>
          </w:p>
        </w:tc>
        <w:tc>
          <w:tcPr>
            <w:tcW w:w="293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E2498" w:rsidRDefault="008E249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NOMBRE</w:t>
            </w:r>
          </w:p>
        </w:tc>
        <w:tc>
          <w:tcPr>
            <w:tcW w:w="159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E2498" w:rsidRDefault="008E24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CARGO</w:t>
            </w:r>
          </w:p>
        </w:tc>
        <w:tc>
          <w:tcPr>
            <w:tcW w:w="17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E2498" w:rsidRDefault="008E24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ADSCRIPCION</w:t>
            </w:r>
          </w:p>
        </w:tc>
        <w:tc>
          <w:tcPr>
            <w:tcW w:w="23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E2498" w:rsidRDefault="008E24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AREA DE COMISION </w:t>
            </w:r>
          </w:p>
        </w:tc>
      </w:tr>
      <w:tr w:rsidR="008E2498" w:rsidTr="008E2498">
        <w:trPr>
          <w:trHeight w:val="193"/>
        </w:trPr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E2498" w:rsidRDefault="008E249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03003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E2498" w:rsidRDefault="008E249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Domínguez Medina María del Carmen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E2498" w:rsidRDefault="008E24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E2498" w:rsidRDefault="008E24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Secretaria General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E2498" w:rsidRDefault="008E24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 xml:space="preserve">Centro Psicológico </w:t>
            </w:r>
            <w:proofErr w:type="spellStart"/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Pintzintli</w:t>
            </w:r>
            <w:proofErr w:type="spellEnd"/>
          </w:p>
        </w:tc>
      </w:tr>
      <w:tr w:rsidR="008E2498" w:rsidTr="008E2498">
        <w:trPr>
          <w:trHeight w:val="193"/>
        </w:trPr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E2498" w:rsidRDefault="008E249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05004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E2498" w:rsidRDefault="008E249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Covarrubias Reyes Manuel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E2498" w:rsidRDefault="008E24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Auxiliar Técnico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E2498" w:rsidRDefault="008E24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Oficialia Mayor Administrativa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E2498" w:rsidRDefault="008E24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8E2498" w:rsidTr="008E2498">
        <w:trPr>
          <w:trHeight w:val="227"/>
        </w:trPr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E2498" w:rsidRDefault="008E249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27019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E2498" w:rsidRDefault="008E249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Gallo Juárez Nancy Janet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E2498" w:rsidRDefault="008E24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E2498" w:rsidRDefault="008E24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Catastro e Impuesto Predial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E2498" w:rsidRDefault="008E24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8E2498" w:rsidTr="008E2498">
        <w:trPr>
          <w:trHeight w:val="193"/>
        </w:trPr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E2498" w:rsidRDefault="008E249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07003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E2498" w:rsidRDefault="008E249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Martínez García José Abel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E2498" w:rsidRDefault="008E24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E2498" w:rsidRDefault="008E24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Desarrollo Social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E2498" w:rsidRDefault="008E24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SAMAPA</w:t>
            </w:r>
          </w:p>
        </w:tc>
      </w:tr>
      <w:tr w:rsidR="008E2498" w:rsidTr="008E2498">
        <w:trPr>
          <w:trHeight w:val="193"/>
        </w:trPr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E2498" w:rsidRDefault="008E249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32019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E2498" w:rsidRDefault="008E249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Barajas Castañeda Denicee Marisol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E2498" w:rsidRDefault="008E24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Secretaria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E2498" w:rsidRDefault="008E24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Parques y Jardines 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E2498" w:rsidRDefault="008E24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Hacienda Municipal</w:t>
            </w:r>
          </w:p>
        </w:tc>
      </w:tr>
      <w:tr w:rsidR="008E2498" w:rsidTr="008E2498">
        <w:trPr>
          <w:trHeight w:val="193"/>
        </w:trPr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E2498" w:rsidRDefault="008E249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30018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E2498" w:rsidRDefault="008E249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Galván Romero María Teresa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E2498" w:rsidRDefault="008E24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Secretaria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E2498" w:rsidRDefault="008E24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Servicios Públicos 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E2498" w:rsidRDefault="008E24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Alumbrado Publico</w:t>
            </w:r>
          </w:p>
        </w:tc>
      </w:tr>
      <w:tr w:rsidR="008E2498" w:rsidTr="008E2498">
        <w:trPr>
          <w:trHeight w:val="193"/>
        </w:trPr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E2498" w:rsidRDefault="008E249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30034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E2498" w:rsidRDefault="008E249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Aceves García  Mabel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E2498" w:rsidRDefault="008E24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Auxiliar General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E2498" w:rsidRDefault="008E24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Servicios Públicos 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E2498" w:rsidRDefault="008E24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Servicios Médicos</w:t>
            </w:r>
          </w:p>
        </w:tc>
      </w:tr>
      <w:tr w:rsidR="00C93275" w:rsidTr="008E2498">
        <w:trPr>
          <w:trHeight w:val="193"/>
        </w:trPr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3275" w:rsidRDefault="00C9327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65005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3275" w:rsidRDefault="00C93275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Álvarez Luna Caroli</w:t>
            </w:r>
            <w:bookmarkStart w:id="0" w:name="_GoBack"/>
            <w:bookmarkEnd w:id="0"/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na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3275" w:rsidRDefault="00C9327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Auxiliar Administrativo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3275" w:rsidRDefault="00C9327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Rastro Municipal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:rsidR="00C93275" w:rsidRDefault="00C93275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Instituto de la Mujer</w:t>
            </w:r>
          </w:p>
        </w:tc>
      </w:tr>
      <w:tr w:rsidR="008E2498" w:rsidTr="008E2498">
        <w:trPr>
          <w:trHeight w:val="193"/>
        </w:trPr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E2498" w:rsidRDefault="008E249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36006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E2498" w:rsidRDefault="008E249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Martínez González Uriel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E2498" w:rsidRDefault="008E24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Auxiliar vial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E2498" w:rsidRDefault="008E24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Vialidad 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E2498" w:rsidRDefault="008E24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Servicios Médicos</w:t>
            </w:r>
          </w:p>
        </w:tc>
      </w:tr>
      <w:tr w:rsidR="008E2498" w:rsidTr="008E2498">
        <w:trPr>
          <w:trHeight w:val="193"/>
        </w:trPr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E2498" w:rsidRDefault="008E249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79007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E2498" w:rsidRDefault="008E249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García Rojas Daniel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E2498" w:rsidRDefault="008E24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Auxiliar Administrativo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E2498" w:rsidRDefault="008E24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Fomento Agropecuario 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E2498" w:rsidRDefault="008E24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Parques y Jardines</w:t>
            </w:r>
          </w:p>
        </w:tc>
      </w:tr>
      <w:tr w:rsidR="008E2498" w:rsidTr="008E2498">
        <w:trPr>
          <w:trHeight w:val="193"/>
        </w:trPr>
        <w:tc>
          <w:tcPr>
            <w:tcW w:w="111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E2498" w:rsidRDefault="008E249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49008</w:t>
            </w:r>
          </w:p>
        </w:tc>
        <w:tc>
          <w:tcPr>
            <w:tcW w:w="29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E2498" w:rsidRDefault="008E2498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en-US"/>
              </w:rPr>
              <w:t>Sánchez López José</w:t>
            </w:r>
          </w:p>
        </w:tc>
        <w:tc>
          <w:tcPr>
            <w:tcW w:w="159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E2498" w:rsidRDefault="008E24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Velador</w:t>
            </w:r>
          </w:p>
        </w:tc>
        <w:tc>
          <w:tcPr>
            <w:tcW w:w="179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E2498" w:rsidRDefault="008E24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Unidad Deportiva </w:t>
            </w:r>
          </w:p>
        </w:tc>
        <w:tc>
          <w:tcPr>
            <w:tcW w:w="23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:rsidR="008E2498" w:rsidRDefault="008E2498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</w:pPr>
            <w:r>
              <w:rPr>
                <w:rFonts w:ascii="Calibri" w:eastAsia="Times New Roman" w:hAnsi="Calibri" w:cs="Calibri"/>
                <w:color w:val="000000"/>
                <w:sz w:val="20"/>
                <w:szCs w:val="20"/>
                <w:lang w:eastAsia="en-US"/>
              </w:rPr>
              <w:t> Servicios Públicos</w:t>
            </w:r>
          </w:p>
        </w:tc>
      </w:tr>
    </w:tbl>
    <w:p w:rsidR="008E2498" w:rsidRDefault="008E2498" w:rsidP="008E2498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:rsidR="008E2498" w:rsidRDefault="008E2498" w:rsidP="008E2498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:rsidR="008E2498" w:rsidRDefault="008E2498" w:rsidP="008E2498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:rsidR="008E2498" w:rsidRPr="00DC084D" w:rsidRDefault="00DC084D" w:rsidP="008E2498">
      <w:pPr>
        <w:pStyle w:val="Sinespaciado"/>
        <w:jc w:val="both"/>
        <w:rPr>
          <w:rFonts w:ascii="Arial" w:hAnsi="Arial" w:cs="Arial"/>
          <w:b/>
          <w:sz w:val="20"/>
          <w:szCs w:val="20"/>
        </w:rPr>
      </w:pPr>
      <w:r w:rsidRPr="00DC084D">
        <w:rPr>
          <w:rFonts w:ascii="Arial" w:hAnsi="Arial" w:cs="Arial"/>
          <w:b/>
          <w:sz w:val="20"/>
          <w:szCs w:val="20"/>
        </w:rPr>
        <w:t>Personal con Licencia laboral</w:t>
      </w:r>
    </w:p>
    <w:p w:rsidR="00DC084D" w:rsidRDefault="00DC084D" w:rsidP="008E2498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988"/>
        <w:gridCol w:w="3426"/>
        <w:gridCol w:w="2208"/>
        <w:gridCol w:w="2208"/>
      </w:tblGrid>
      <w:tr w:rsidR="00DC084D" w:rsidTr="00DC084D">
        <w:tc>
          <w:tcPr>
            <w:tcW w:w="988" w:type="dxa"/>
          </w:tcPr>
          <w:p w:rsidR="00DC084D" w:rsidRDefault="00DC084D" w:rsidP="008E2498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  <w:r w:rsidRPr="00DC084D">
              <w:rPr>
                <w:rFonts w:ascii="Arial" w:hAnsi="Arial" w:cs="Arial"/>
                <w:sz w:val="18"/>
                <w:szCs w:val="20"/>
              </w:rPr>
              <w:t>CÓDIGO NOMINA</w:t>
            </w:r>
          </w:p>
        </w:tc>
        <w:tc>
          <w:tcPr>
            <w:tcW w:w="3426" w:type="dxa"/>
          </w:tcPr>
          <w:p w:rsidR="00DC084D" w:rsidRDefault="00DC084D" w:rsidP="008E2498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NOMBRE</w:t>
            </w:r>
          </w:p>
        </w:tc>
        <w:tc>
          <w:tcPr>
            <w:tcW w:w="2208" w:type="dxa"/>
          </w:tcPr>
          <w:p w:rsidR="00DC084D" w:rsidRDefault="00DC084D" w:rsidP="008E2498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CARGO</w:t>
            </w:r>
          </w:p>
        </w:tc>
        <w:tc>
          <w:tcPr>
            <w:tcW w:w="2208" w:type="dxa"/>
          </w:tcPr>
          <w:p w:rsidR="00DC084D" w:rsidRDefault="00DC084D" w:rsidP="008E2498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ADSCRIPCION</w:t>
            </w:r>
          </w:p>
        </w:tc>
      </w:tr>
      <w:tr w:rsidR="00DC084D" w:rsidTr="00DC084D">
        <w:tc>
          <w:tcPr>
            <w:tcW w:w="988" w:type="dxa"/>
          </w:tcPr>
          <w:p w:rsidR="00DC084D" w:rsidRDefault="00DC084D" w:rsidP="008E2498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02002</w:t>
            </w:r>
          </w:p>
        </w:tc>
        <w:tc>
          <w:tcPr>
            <w:tcW w:w="3426" w:type="dxa"/>
          </w:tcPr>
          <w:p w:rsidR="00DC084D" w:rsidRDefault="00DC084D" w:rsidP="008E2498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Iñiguez Martínez Francisco Manuel</w:t>
            </w:r>
          </w:p>
        </w:tc>
        <w:tc>
          <w:tcPr>
            <w:tcW w:w="2208" w:type="dxa"/>
          </w:tcPr>
          <w:p w:rsidR="00DC084D" w:rsidRDefault="00DC084D" w:rsidP="008E2498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Srio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Particular del Despacho de Presidencia</w:t>
            </w:r>
          </w:p>
        </w:tc>
        <w:tc>
          <w:tcPr>
            <w:tcW w:w="2208" w:type="dxa"/>
          </w:tcPr>
          <w:p w:rsidR="00DC084D" w:rsidRDefault="00DC084D" w:rsidP="008E2498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Presidencia Municipal</w:t>
            </w:r>
          </w:p>
        </w:tc>
      </w:tr>
      <w:tr w:rsidR="00AD6FC6" w:rsidTr="00AD6FC6">
        <w:tc>
          <w:tcPr>
            <w:tcW w:w="988" w:type="dxa"/>
          </w:tcPr>
          <w:p w:rsidR="00AD6FC6" w:rsidRDefault="00AD6FC6" w:rsidP="008E2498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06004</w:t>
            </w:r>
          </w:p>
        </w:tc>
        <w:tc>
          <w:tcPr>
            <w:tcW w:w="3426" w:type="dxa"/>
          </w:tcPr>
          <w:p w:rsidR="00AD6FC6" w:rsidRDefault="00AD6FC6" w:rsidP="008E2498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  <w:proofErr w:type="spellStart"/>
            <w:r>
              <w:rPr>
                <w:rFonts w:ascii="Arial" w:hAnsi="Arial" w:cs="Arial"/>
                <w:sz w:val="20"/>
                <w:szCs w:val="20"/>
              </w:rPr>
              <w:t>Ivett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Mónica </w:t>
            </w:r>
            <w:proofErr w:type="spellStart"/>
            <w:r>
              <w:rPr>
                <w:rFonts w:ascii="Arial" w:hAnsi="Arial" w:cs="Arial"/>
                <w:sz w:val="20"/>
                <w:szCs w:val="20"/>
              </w:rPr>
              <w:t>Basulto</w:t>
            </w:r>
            <w:proofErr w:type="spellEnd"/>
            <w:r>
              <w:rPr>
                <w:rFonts w:ascii="Arial" w:hAnsi="Arial" w:cs="Arial"/>
                <w:sz w:val="20"/>
                <w:szCs w:val="20"/>
              </w:rPr>
              <w:t xml:space="preserve"> García</w:t>
            </w:r>
          </w:p>
        </w:tc>
        <w:tc>
          <w:tcPr>
            <w:tcW w:w="2208" w:type="dxa"/>
          </w:tcPr>
          <w:p w:rsidR="00AD6FC6" w:rsidRDefault="00AD6FC6" w:rsidP="008E2498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Auxiliar Administrativo</w:t>
            </w:r>
          </w:p>
        </w:tc>
        <w:tc>
          <w:tcPr>
            <w:tcW w:w="2208" w:type="dxa"/>
          </w:tcPr>
          <w:p w:rsidR="00AD6FC6" w:rsidRDefault="00AD6FC6" w:rsidP="008E2498">
            <w:pPr>
              <w:pStyle w:val="Sinespaciado"/>
              <w:jc w:val="both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Comunicación Social</w:t>
            </w:r>
          </w:p>
        </w:tc>
      </w:tr>
    </w:tbl>
    <w:p w:rsidR="00DC084D" w:rsidRDefault="00DC084D" w:rsidP="008E2498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:rsidR="00DC084D" w:rsidRDefault="00DC084D" w:rsidP="008E2498">
      <w:pPr>
        <w:pStyle w:val="Sinespaciado"/>
        <w:jc w:val="both"/>
        <w:rPr>
          <w:rFonts w:ascii="Arial" w:hAnsi="Arial" w:cs="Arial"/>
          <w:sz w:val="20"/>
          <w:szCs w:val="20"/>
        </w:rPr>
      </w:pPr>
    </w:p>
    <w:p w:rsidR="008E2498" w:rsidRDefault="008E2498" w:rsidP="008E2498">
      <w:pPr>
        <w:pStyle w:val="Sinespaciad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Asimismo, comunico no </w:t>
      </w:r>
      <w:r>
        <w:rPr>
          <w:rStyle w:val="Textoennegrita"/>
          <w:rFonts w:ascii="Arial" w:hAnsi="Arial" w:cs="Arial"/>
          <w:b w:val="0"/>
          <w:color w:val="272727"/>
          <w:sz w:val="20"/>
          <w:szCs w:val="20"/>
          <w:shd w:val="clear" w:color="auto" w:fill="FFFFFF"/>
        </w:rPr>
        <w:t>se ha autorizado años sabáticos a personal</w:t>
      </w:r>
      <w:r>
        <w:rPr>
          <w:rFonts w:ascii="Arial" w:hAnsi="Arial" w:cs="Arial"/>
          <w:b/>
          <w:sz w:val="20"/>
          <w:szCs w:val="20"/>
        </w:rPr>
        <w:t>.</w:t>
      </w:r>
    </w:p>
    <w:p w:rsidR="008E2498" w:rsidRDefault="008E2498" w:rsidP="008E2498">
      <w:pPr>
        <w:pStyle w:val="Sinespaciado"/>
        <w:jc w:val="both"/>
        <w:rPr>
          <w:rFonts w:ascii="Arial" w:hAnsi="Arial" w:cs="Arial"/>
          <w:b/>
          <w:sz w:val="20"/>
          <w:szCs w:val="20"/>
        </w:rPr>
      </w:pPr>
    </w:p>
    <w:p w:rsidR="008E2498" w:rsidRDefault="008E2498" w:rsidP="008E2498">
      <w:pPr>
        <w:pStyle w:val="Sinespaciado"/>
        <w:jc w:val="both"/>
        <w:rPr>
          <w:rFonts w:ascii="Arial" w:hAnsi="Arial" w:cs="Arial"/>
          <w:b/>
          <w:sz w:val="20"/>
          <w:szCs w:val="20"/>
        </w:rPr>
      </w:pPr>
    </w:p>
    <w:p w:rsidR="008E2498" w:rsidRDefault="008E2498" w:rsidP="008E2498">
      <w:pPr>
        <w:pStyle w:val="Sinespaciad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  <w:lang w:val="es-ES" w:eastAsia="es-ES"/>
        </w:rPr>
        <w:t>Sin otro particular, quedamos a sus órdenes para cualquier duda o aclaración al respecto.</w:t>
      </w:r>
    </w:p>
    <w:p w:rsidR="008E2498" w:rsidRDefault="008E2498" w:rsidP="008E2498">
      <w:pPr>
        <w:spacing w:after="200" w:line="276" w:lineRule="auto"/>
        <w:jc w:val="center"/>
        <w:rPr>
          <w:rFonts w:ascii="Arial" w:hAnsi="Arial" w:cs="Arial"/>
          <w:sz w:val="20"/>
          <w:szCs w:val="20"/>
          <w:lang w:val="es-ES" w:eastAsia="es-ES"/>
        </w:rPr>
      </w:pPr>
    </w:p>
    <w:p w:rsidR="008E2498" w:rsidRDefault="008E2498" w:rsidP="008E2498">
      <w:pPr>
        <w:spacing w:after="200" w:line="276" w:lineRule="auto"/>
        <w:jc w:val="center"/>
        <w:rPr>
          <w:rFonts w:ascii="Arial" w:hAnsi="Arial" w:cs="Arial"/>
          <w:sz w:val="20"/>
          <w:szCs w:val="20"/>
          <w:lang w:val="es-ES" w:eastAsia="es-ES"/>
        </w:rPr>
      </w:pPr>
      <w:r>
        <w:rPr>
          <w:rFonts w:ascii="Arial" w:hAnsi="Arial" w:cs="Arial"/>
          <w:sz w:val="20"/>
          <w:szCs w:val="20"/>
          <w:lang w:val="es-ES" w:eastAsia="es-ES"/>
        </w:rPr>
        <w:t xml:space="preserve">Ixtlahuacán de los Membrillos, Jalisco, </w:t>
      </w:r>
      <w:r w:rsidR="00A30CB3">
        <w:rPr>
          <w:rFonts w:ascii="Arial" w:hAnsi="Arial" w:cs="Arial"/>
          <w:sz w:val="20"/>
          <w:szCs w:val="20"/>
          <w:lang w:val="es-ES" w:eastAsia="es-ES"/>
        </w:rPr>
        <w:t>diciembre</w:t>
      </w:r>
      <w:r w:rsidR="00DC084D">
        <w:rPr>
          <w:rFonts w:ascii="Arial" w:hAnsi="Arial" w:cs="Arial"/>
          <w:sz w:val="20"/>
          <w:szCs w:val="20"/>
          <w:lang w:val="es-ES" w:eastAsia="es-ES"/>
        </w:rPr>
        <w:t xml:space="preserve"> 12</w:t>
      </w:r>
      <w:r>
        <w:rPr>
          <w:rFonts w:ascii="Arial" w:hAnsi="Arial" w:cs="Arial"/>
          <w:sz w:val="20"/>
          <w:szCs w:val="20"/>
          <w:lang w:val="es-ES" w:eastAsia="es-ES"/>
        </w:rPr>
        <w:t xml:space="preserve"> de 2019</w:t>
      </w:r>
    </w:p>
    <w:p w:rsidR="008E2498" w:rsidRDefault="008E2498" w:rsidP="008E2498">
      <w:pPr>
        <w:spacing w:after="200" w:line="276" w:lineRule="auto"/>
        <w:ind w:left="1416" w:firstLine="708"/>
        <w:rPr>
          <w:rFonts w:ascii="Arial" w:hAnsi="Arial" w:cs="Arial"/>
          <w:sz w:val="20"/>
          <w:szCs w:val="20"/>
          <w:lang w:val="es-ES" w:eastAsia="es-ES"/>
        </w:rPr>
      </w:pPr>
    </w:p>
    <w:p w:rsidR="008E2498" w:rsidRDefault="008E2498" w:rsidP="008E2498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  <w:r>
        <w:rPr>
          <w:rFonts w:ascii="Arial" w:eastAsiaTheme="minorHAnsi" w:hAnsi="Arial" w:cs="Arial"/>
          <w:sz w:val="20"/>
          <w:szCs w:val="20"/>
          <w:lang w:eastAsia="en-US"/>
        </w:rPr>
        <w:t>A T E N T A M E N T E</w:t>
      </w:r>
    </w:p>
    <w:p w:rsidR="008E2498" w:rsidRDefault="008E2498" w:rsidP="008E2498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  <w:r>
        <w:rPr>
          <w:rFonts w:ascii="Arial" w:eastAsiaTheme="minorHAnsi" w:hAnsi="Arial" w:cs="Arial"/>
          <w:sz w:val="20"/>
          <w:szCs w:val="20"/>
          <w:lang w:eastAsia="en-US"/>
        </w:rPr>
        <w:t>“2019, AÑO DE LA IGUALDAD DE GENERO EN JALISCO”</w:t>
      </w:r>
    </w:p>
    <w:p w:rsidR="008E2498" w:rsidRDefault="008E2498" w:rsidP="008E2498">
      <w:pPr>
        <w:spacing w:after="0" w:line="240" w:lineRule="auto"/>
        <w:jc w:val="center"/>
        <w:rPr>
          <w:rFonts w:ascii="Arial" w:hAnsi="Arial" w:cs="Arial"/>
          <w:sz w:val="20"/>
          <w:szCs w:val="20"/>
          <w:lang w:val="es-ES" w:eastAsia="es-ES"/>
        </w:rPr>
      </w:pPr>
    </w:p>
    <w:p w:rsidR="008E2498" w:rsidRDefault="008E2498" w:rsidP="008E2498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</w:p>
    <w:p w:rsidR="008E2498" w:rsidRDefault="008E2498" w:rsidP="008E2498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</w:p>
    <w:p w:rsidR="008E2498" w:rsidRDefault="008E2498" w:rsidP="008E2498">
      <w:pPr>
        <w:spacing w:after="0" w:line="240" w:lineRule="auto"/>
        <w:jc w:val="center"/>
        <w:rPr>
          <w:rFonts w:ascii="Arial" w:eastAsiaTheme="minorHAnsi" w:hAnsi="Arial" w:cs="Arial"/>
          <w:sz w:val="20"/>
          <w:szCs w:val="20"/>
          <w:lang w:eastAsia="en-US"/>
        </w:rPr>
      </w:pPr>
      <w:r>
        <w:rPr>
          <w:rFonts w:ascii="Arial" w:eastAsiaTheme="minorHAnsi" w:hAnsi="Arial" w:cs="Arial"/>
          <w:sz w:val="20"/>
          <w:szCs w:val="20"/>
          <w:lang w:eastAsia="en-US"/>
        </w:rPr>
        <w:t>MTRA. MARIA LORENA CERVANTES RUIZ</w:t>
      </w:r>
    </w:p>
    <w:p w:rsidR="008E2498" w:rsidRDefault="008E2498" w:rsidP="008E2498">
      <w:pPr>
        <w:jc w:val="center"/>
      </w:pPr>
      <w:r>
        <w:rPr>
          <w:rFonts w:ascii="Arial" w:eastAsiaTheme="minorHAnsi" w:hAnsi="Arial" w:cs="Arial"/>
          <w:sz w:val="20"/>
          <w:szCs w:val="20"/>
          <w:lang w:eastAsia="en-US"/>
        </w:rPr>
        <w:t>OFICIAL MAYOR ADMINISTRATIVO</w:t>
      </w:r>
    </w:p>
    <w:p w:rsidR="00305F06" w:rsidRDefault="00305F06"/>
    <w:sectPr w:rsidR="00305F06" w:rsidSect="008E2498">
      <w:pgSz w:w="12242" w:h="20163" w:code="5"/>
      <w:pgMar w:top="1418" w:right="1701" w:bottom="1418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4478C"/>
    <w:rsid w:val="00305F06"/>
    <w:rsid w:val="008E2498"/>
    <w:rsid w:val="00A30CB3"/>
    <w:rsid w:val="00AD6FC6"/>
    <w:rsid w:val="00C93275"/>
    <w:rsid w:val="00DC084D"/>
    <w:rsid w:val="00E75901"/>
    <w:rsid w:val="00F447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2883A5"/>
  <w15:chartTrackingRefBased/>
  <w15:docId w15:val="{3CE3D1C0-54BE-4A37-A149-A8A1867BEB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E2498"/>
    <w:pPr>
      <w:spacing w:line="252" w:lineRule="auto"/>
    </w:pPr>
    <w:rPr>
      <w:rFonts w:eastAsiaTheme="minorEastAsia" w:cs="Times New Roman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Sinespaciado">
    <w:name w:val="No Spacing"/>
    <w:uiPriority w:val="1"/>
    <w:qFormat/>
    <w:rsid w:val="008E2498"/>
    <w:pPr>
      <w:spacing w:after="0" w:line="240" w:lineRule="auto"/>
    </w:pPr>
    <w:rPr>
      <w:rFonts w:eastAsia="Times New Roman" w:cs="Times New Roman"/>
    </w:rPr>
  </w:style>
  <w:style w:type="character" w:styleId="Textoennegrita">
    <w:name w:val="Strong"/>
    <w:basedOn w:val="Fuentedeprrafopredeter"/>
    <w:uiPriority w:val="22"/>
    <w:qFormat/>
    <w:rsid w:val="008E2498"/>
    <w:rPr>
      <w:b/>
      <w:bCs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8E249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8E2498"/>
    <w:rPr>
      <w:rFonts w:ascii="Segoe UI" w:eastAsiaTheme="minorEastAsia" w:hAnsi="Segoe UI" w:cs="Segoe UI"/>
      <w:sz w:val="18"/>
      <w:szCs w:val="18"/>
      <w:lang w:eastAsia="es-MX"/>
    </w:rPr>
  </w:style>
  <w:style w:type="table" w:styleId="Tablaconcuadrcula">
    <w:name w:val="Table Grid"/>
    <w:basedOn w:val="Tablanormal"/>
    <w:uiPriority w:val="39"/>
    <w:rsid w:val="00DC08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33973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DE9C8E7-A943-40B4-9B4A-207C85A4FF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328</Words>
  <Characters>1807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Oficialia Mayor1</dc:creator>
  <cp:keywords/>
  <dc:description/>
  <cp:lastModifiedBy>Oficialia Mayor1</cp:lastModifiedBy>
  <cp:revision>12</cp:revision>
  <cp:lastPrinted>2020-02-26T15:37:00Z</cp:lastPrinted>
  <dcterms:created xsi:type="dcterms:W3CDTF">2019-11-06T20:57:00Z</dcterms:created>
  <dcterms:modified xsi:type="dcterms:W3CDTF">2020-02-26T15:37:00Z</dcterms:modified>
</cp:coreProperties>
</file>